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建档立卡贫困人员参加2021年度基本医疗保险费用项目支出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下达建档立卡贫困人员参加2021年度基本医疗保险费用的通知》（奉节财农[2021]126号），在下达资金预算时同步下达了绩效目标。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2021年5月11日财政局下达安坪镇137340元，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2021年6月28日打款到农户手中，共计137340元。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已完成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1526人全部完成。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：达标。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：达标。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：达标。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通过资助，巩固建档立卡贫困人口基本医疗保障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通过认真开展单位项目支出绩效目标自评，综合评分90分，评价结果为良。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绩效指标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已完成，未偏离。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件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项目支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出预算绩效目标自评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C10F1"/>
    <w:multiLevelType w:val="singleLevel"/>
    <w:tmpl w:val="BF1C10F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kYzJkNmEwOTAwMWJjOGU3MWNjZWRmNTNjMzA0MjUifQ=="/>
  </w:docVars>
  <w:rsids>
    <w:rsidRoot w:val="00000000"/>
    <w:rsid w:val="12552551"/>
    <w:rsid w:val="17E41A83"/>
    <w:rsid w:val="576F5EC0"/>
    <w:rsid w:val="7D6C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417</Words>
  <Characters>455</Characters>
  <Lines>0</Lines>
  <Paragraphs>0</Paragraphs>
  <TotalTime>4</TotalTime>
  <ScaleCrop>false</ScaleCrop>
  <LinksUpToDate>false</LinksUpToDate>
  <CharactersWithSpaces>456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2022-03-30T02:46:00Z</dcterms:created>
  <dc:creator>user</dc:creator>
  <cp:lastModifiedBy>君莫笑</cp:lastModifiedBy>
  <dcterms:modified xsi:type="dcterms:W3CDTF">2022-05-30T03:39:03Z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D1D858DF453B4E9B876DA54612B484D4</vt:lpwstr>
  </property>
</Properties>
</file>